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F2" w:rsidRDefault="003F3EF2" w:rsidP="003F3EF2">
      <w:pPr>
        <w:rPr>
          <w:rFonts w:cs="Calibri"/>
        </w:rPr>
      </w:pPr>
      <w:r>
        <w:rPr>
          <w:rFonts w:cs="Calibri"/>
        </w:rPr>
        <w:t>NAHSE-DVC</w:t>
      </w:r>
    </w:p>
    <w:p w:rsidR="00C42AE4" w:rsidRDefault="00C42AE4" w:rsidP="00C42AE4">
      <w:pPr>
        <w:rPr>
          <w:rFonts w:cs="Calibri"/>
        </w:rPr>
      </w:pPr>
      <w:r w:rsidRPr="044A9B95">
        <w:rPr>
          <w:rFonts w:cs="Calibri"/>
        </w:rPr>
        <w:t xml:space="preserve">DUTIES OF THE PARLIAMENTARIAN  </w:t>
      </w:r>
    </w:p>
    <w:p w:rsidR="00C42AE4" w:rsidRDefault="00C42AE4" w:rsidP="00C42AE4">
      <w:pPr>
        <w:spacing w:after="0"/>
        <w:rPr>
          <w:rFonts w:cs="Calibri"/>
        </w:rPr>
      </w:pPr>
      <w:r w:rsidRPr="044A9B95">
        <w:rPr>
          <w:rFonts w:cs="Calibri"/>
        </w:rPr>
        <w:t>The Chapter Parliamentarian shall set and rule on parliamentary procedures to ensure proper and expeditious use of the Chapter's time. S/he will conduct a roll call of the E-Board for voting eligibility and attendance. The Parliamentarian responsibilities shall include, but are not limited to the following:</w:t>
      </w:r>
    </w:p>
    <w:p w:rsidR="00C42AE4" w:rsidRDefault="00C42AE4" w:rsidP="00C42AE4">
      <w:pPr>
        <w:numPr>
          <w:ilvl w:val="0"/>
          <w:numId w:val="5"/>
        </w:numPr>
        <w:spacing w:after="0" w:line="240" w:lineRule="auto"/>
        <w:rPr>
          <w:rFonts w:asciiTheme="majorHAnsi" w:eastAsiaTheme="majorEastAsia" w:hAnsiTheme="majorHAnsi" w:cstheme="majorBidi"/>
          <w:color w:val="000000" w:themeColor="text1"/>
        </w:rPr>
      </w:pPr>
      <w:r w:rsidRPr="044A9B95">
        <w:rPr>
          <w:rFonts w:cs="Calibri"/>
        </w:rPr>
        <w:t>Maintain order and assist with development and/or interpretation of the Chapter Bylaws</w:t>
      </w:r>
    </w:p>
    <w:p w:rsidR="00C42AE4" w:rsidRDefault="00C42AE4" w:rsidP="00C42AE4">
      <w:pPr>
        <w:numPr>
          <w:ilvl w:val="0"/>
          <w:numId w:val="5"/>
        </w:numPr>
        <w:spacing w:after="0" w:line="240" w:lineRule="auto"/>
        <w:rPr>
          <w:rFonts w:asciiTheme="majorHAnsi" w:eastAsiaTheme="majorEastAsia" w:hAnsiTheme="majorHAnsi" w:cstheme="majorBidi"/>
          <w:color w:val="000000" w:themeColor="text1"/>
        </w:rPr>
      </w:pPr>
      <w:r w:rsidRPr="044A9B95">
        <w:rPr>
          <w:rFonts w:cs="Calibri"/>
        </w:rPr>
        <w:t>Begin/adjourn each E-Board meeting</w:t>
      </w:r>
    </w:p>
    <w:p w:rsidR="00C42AE4" w:rsidRDefault="00C42AE4" w:rsidP="00C42AE4">
      <w:pPr>
        <w:pStyle w:val="ListParagraph"/>
        <w:numPr>
          <w:ilvl w:val="0"/>
          <w:numId w:val="5"/>
        </w:numPr>
        <w:spacing w:after="0"/>
        <w:rPr>
          <w:color w:val="000000" w:themeColor="text1"/>
        </w:rPr>
      </w:pPr>
      <w:r w:rsidRPr="044A9B95">
        <w:rPr>
          <w:rFonts w:cs="Calibri"/>
        </w:rPr>
        <w:t>Serve on/lead committees, as needed and/or as directed by the President</w:t>
      </w:r>
    </w:p>
    <w:p w:rsidR="00C42AE4" w:rsidRDefault="00C42AE4" w:rsidP="00C42AE4">
      <w:pPr>
        <w:pStyle w:val="ListParagraph"/>
        <w:numPr>
          <w:ilvl w:val="0"/>
          <w:numId w:val="5"/>
        </w:numPr>
        <w:spacing w:after="0"/>
        <w:rPr>
          <w:color w:val="000000" w:themeColor="text1"/>
        </w:rPr>
      </w:pPr>
      <w:r w:rsidRPr="044A9B95">
        <w:rPr>
          <w:rFonts w:cs="Calibri"/>
        </w:rPr>
        <w:t>All other duties as requested by the President</w:t>
      </w:r>
    </w:p>
    <w:p w:rsidR="00F64250" w:rsidRDefault="00F64250">
      <w:bookmarkStart w:id="0" w:name="_GoBack"/>
      <w:bookmarkEnd w:id="0"/>
    </w:p>
    <w:sectPr w:rsidR="00F64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0F81D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3B893771"/>
    <w:multiLevelType w:val="hybridMultilevel"/>
    <w:tmpl w:val="2DAC99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A0DA8"/>
    <w:multiLevelType w:val="hybridMultilevel"/>
    <w:tmpl w:val="35F0BD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E5649"/>
    <w:multiLevelType w:val="hybridMultilevel"/>
    <w:tmpl w:val="E6226D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88A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CD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C8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20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45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0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2D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43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83E715A"/>
    <w:multiLevelType w:val="hybridMultilevel"/>
    <w:tmpl w:val="C9DEFA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F2"/>
    <w:rsid w:val="001B3667"/>
    <w:rsid w:val="003F3EF2"/>
    <w:rsid w:val="00427FFC"/>
    <w:rsid w:val="00C42AE4"/>
    <w:rsid w:val="00F6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rsid w:val="003F3EF2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1B3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rsid w:val="003F3EF2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1B3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Line Health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Shonalie</dc:creator>
  <cp:lastModifiedBy>Roberts, Shonalie</cp:lastModifiedBy>
  <cp:revision>2</cp:revision>
  <dcterms:created xsi:type="dcterms:W3CDTF">2017-07-25T13:32:00Z</dcterms:created>
  <dcterms:modified xsi:type="dcterms:W3CDTF">2017-07-25T13:32:00Z</dcterms:modified>
</cp:coreProperties>
</file>