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2" w:rsidRDefault="003F3EF2" w:rsidP="003F3EF2">
      <w:pPr>
        <w:rPr>
          <w:rFonts w:cs="Calibri"/>
        </w:rPr>
      </w:pPr>
      <w:r>
        <w:rPr>
          <w:rFonts w:cs="Calibri"/>
        </w:rPr>
        <w:t>NAHSE-DVC</w:t>
      </w:r>
    </w:p>
    <w:p w:rsidR="003F3EF2" w:rsidRDefault="003F3EF2" w:rsidP="003F3EF2">
      <w:pPr>
        <w:rPr>
          <w:rFonts w:cs="Calibri"/>
        </w:rPr>
      </w:pPr>
      <w:bookmarkStart w:id="0" w:name="_GoBack"/>
      <w:bookmarkEnd w:id="0"/>
      <w:r w:rsidRPr="044A9B95">
        <w:rPr>
          <w:rFonts w:cs="Calibri"/>
        </w:rPr>
        <w:t xml:space="preserve">DUTIES AND POWERS OF PRESIDENT-ELECT  </w:t>
      </w:r>
    </w:p>
    <w:p w:rsidR="003F3EF2" w:rsidRDefault="003F3EF2" w:rsidP="003F3EF2">
      <w:pPr>
        <w:spacing w:before="100" w:beforeAutospacing="1" w:after="100" w:afterAutospacing="1" w:line="240" w:lineRule="auto"/>
        <w:rPr>
          <w:rFonts w:cs="Calibri"/>
        </w:rPr>
      </w:pPr>
      <w:r w:rsidRPr="044A9B95">
        <w:rPr>
          <w:rFonts w:cs="Calibri"/>
        </w:rPr>
        <w:t xml:space="preserve">The Chapter President-Elect serves to assist the President in ensuring the success of the Chapter and the Association in meeting their goals and objectives. The President-Elect’s responsibilities shall include, but are not limited to the following: 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44A9B95">
        <w:rPr>
          <w:rFonts w:cs="Calibri"/>
        </w:rPr>
        <w:t>Seek and manage new strategic programs and collaborations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44A9B95">
        <w:rPr>
          <w:rFonts w:cs="Calibri"/>
        </w:rPr>
        <w:t>Assist the President to anticipate and develop committees , as needed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44A9B95">
        <w:rPr>
          <w:rFonts w:cs="Calibri"/>
        </w:rPr>
        <w:t>Serve on/lead committees, as needed and/or as directed by the President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44A9B95">
        <w:rPr>
          <w:rFonts w:cs="Calibri"/>
        </w:rPr>
        <w:t>Assist the President to recruit and encourage senior executives' involvement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Cambria" w:hAnsi="Cambria" w:cs="Cambria"/>
          <w:color w:val="000000" w:themeColor="text1"/>
        </w:rPr>
      </w:pPr>
      <w:r w:rsidRPr="044A9B95">
        <w:rPr>
          <w:rFonts w:cs="Calibri"/>
        </w:rPr>
        <w:t>Assist the President to develop the Chapter's Strategic Plan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Cambria" w:hAnsi="Cambria" w:cs="Cambria"/>
          <w:color w:val="000000" w:themeColor="text1"/>
        </w:rPr>
      </w:pPr>
      <w:r w:rsidRPr="044A9B95">
        <w:rPr>
          <w:rFonts w:cs="Calibri"/>
        </w:rPr>
        <w:t>Assist the President with program and event planning each year</w:t>
      </w:r>
    </w:p>
    <w:p w:rsidR="003F3EF2" w:rsidRDefault="003F3EF2" w:rsidP="003F3EF2">
      <w:pPr>
        <w:pStyle w:val="ListBullet2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Cambria" w:hAnsi="Cambria" w:cs="Cambria"/>
          <w:color w:val="000000" w:themeColor="text1"/>
        </w:rPr>
      </w:pPr>
      <w:r w:rsidRPr="044A9B95">
        <w:rPr>
          <w:rFonts w:cs="Calibri"/>
        </w:rPr>
        <w:t>Partner with the President to perform other duties, as needed and/or as requested by the Advisory Board</w:t>
      </w:r>
    </w:p>
    <w:p w:rsidR="00F64250" w:rsidRDefault="00F64250"/>
    <w:sectPr w:rsidR="00F6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F81D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893771"/>
    <w:multiLevelType w:val="hybridMultilevel"/>
    <w:tmpl w:val="2DAC99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2"/>
    <w:rsid w:val="003F3EF2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Shonalie</dc:creator>
  <cp:lastModifiedBy>Roberts, Shonalie</cp:lastModifiedBy>
  <cp:revision>1</cp:revision>
  <dcterms:created xsi:type="dcterms:W3CDTF">2017-07-25T13:30:00Z</dcterms:created>
  <dcterms:modified xsi:type="dcterms:W3CDTF">2017-07-25T13:30:00Z</dcterms:modified>
</cp:coreProperties>
</file>