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F2" w:rsidRDefault="003F3EF2" w:rsidP="003F3EF2">
      <w:pPr>
        <w:rPr>
          <w:rFonts w:cs="Calibri"/>
        </w:rPr>
      </w:pPr>
      <w:r>
        <w:rPr>
          <w:rFonts w:cs="Calibri"/>
        </w:rPr>
        <w:t>NAHSE-DVC</w:t>
      </w:r>
    </w:p>
    <w:p w:rsidR="001B3667" w:rsidRDefault="001B3667" w:rsidP="001B3667">
      <w:pPr>
        <w:rPr>
          <w:rFonts w:cs="Calibri"/>
        </w:rPr>
      </w:pPr>
      <w:r w:rsidRPr="044A9B95">
        <w:rPr>
          <w:rFonts w:cs="Calibri"/>
        </w:rPr>
        <w:t xml:space="preserve">DUTIES OF THE SECRETARY  </w:t>
      </w:r>
    </w:p>
    <w:p w:rsidR="001B3667" w:rsidRDefault="001B3667" w:rsidP="001B3667">
      <w:pPr>
        <w:spacing w:after="0"/>
        <w:rPr>
          <w:rFonts w:cs="Calibri"/>
        </w:rPr>
      </w:pPr>
      <w:r w:rsidRPr="4DF68B1A">
        <w:rPr>
          <w:rFonts w:cs="Calibri"/>
        </w:rPr>
        <w:t xml:space="preserve">The Chapter Secretary shall record and keep the minutes of the meetings of the members, the E-Board and the Advisory Board. Meeting minutes will be sent via email for review by the E-Board, </w:t>
      </w:r>
      <w:proofErr w:type="gramStart"/>
      <w:r w:rsidRPr="4DF68B1A">
        <w:rPr>
          <w:rFonts w:cs="Calibri"/>
        </w:rPr>
        <w:t>then</w:t>
      </w:r>
      <w:proofErr w:type="gramEnd"/>
      <w:r w:rsidRPr="4DF68B1A">
        <w:rPr>
          <w:rFonts w:cs="Calibri"/>
        </w:rPr>
        <w:t xml:space="preserve"> posted to the Chapter's shared drive (currently </w:t>
      </w:r>
      <w:bookmarkStart w:id="0" w:name="_GoBack"/>
      <w:bookmarkEnd w:id="0"/>
      <w:proofErr w:type="spellStart"/>
      <w:r w:rsidRPr="4DF68B1A">
        <w:rPr>
          <w:rFonts w:cs="Calibri"/>
        </w:rPr>
        <w:t>DropBox</w:t>
      </w:r>
      <w:proofErr w:type="spellEnd"/>
      <w:r w:rsidRPr="4DF68B1A">
        <w:rPr>
          <w:rFonts w:cs="Calibri"/>
        </w:rPr>
        <w:t>). The Secretary shall notify appropriate parties, via email, meeting notices or other information requested by the President and shall handle all correspondence of the Chapter.</w:t>
      </w:r>
    </w:p>
    <w:p w:rsidR="001B3667" w:rsidRDefault="001B3667" w:rsidP="001B3667">
      <w:pPr>
        <w:spacing w:after="0"/>
        <w:rPr>
          <w:rFonts w:cs="Calibri"/>
        </w:rPr>
      </w:pPr>
      <w:r w:rsidRPr="044A9B95">
        <w:rPr>
          <w:rFonts w:cs="Calibri"/>
        </w:rPr>
        <w:t>The Secretary’s responsibilities shall include, but are not limited to the following:</w:t>
      </w:r>
    </w:p>
    <w:p w:rsidR="001B3667" w:rsidRDefault="001B3667" w:rsidP="001B3667">
      <w:pPr>
        <w:pStyle w:val="ListParagraph"/>
        <w:numPr>
          <w:ilvl w:val="0"/>
          <w:numId w:val="3"/>
        </w:numPr>
        <w:spacing w:after="0"/>
        <w:rPr>
          <w:rFonts w:ascii="Cambria" w:eastAsia="Cambria" w:hAnsi="Cambria" w:cs="Cambria"/>
          <w:color w:val="000000" w:themeColor="text1"/>
        </w:rPr>
      </w:pPr>
      <w:r w:rsidRPr="044A9B95">
        <w:rPr>
          <w:rFonts w:cs="Calibri"/>
        </w:rPr>
        <w:t>Serve as primary account manager for the chapter email account and maintain Chapter's contact list(s)</w:t>
      </w:r>
    </w:p>
    <w:p w:rsidR="001B3667" w:rsidRDefault="001B3667" w:rsidP="001B3667">
      <w:pPr>
        <w:numPr>
          <w:ilvl w:val="0"/>
          <w:numId w:val="3"/>
        </w:num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044A9B95">
        <w:rPr>
          <w:rFonts w:cs="Calibri"/>
        </w:rPr>
        <w:t>Manage correspondence to the E-Board and to members, including the Chapter's Calendar of Events and all special events</w:t>
      </w:r>
    </w:p>
    <w:p w:rsidR="001B3667" w:rsidRDefault="001B3667" w:rsidP="001B3667">
      <w:pPr>
        <w:numPr>
          <w:ilvl w:val="0"/>
          <w:numId w:val="3"/>
        </w:numPr>
        <w:spacing w:after="0"/>
        <w:rPr>
          <w:color w:val="000000" w:themeColor="text1"/>
        </w:rPr>
      </w:pPr>
      <w:r w:rsidRPr="044A9B95">
        <w:rPr>
          <w:rFonts w:cs="Calibri"/>
        </w:rPr>
        <w:t xml:space="preserve">Record attendance at meetings of the E-Board and Advisory Board </w:t>
      </w:r>
    </w:p>
    <w:p w:rsidR="001B3667" w:rsidRDefault="001B3667" w:rsidP="001B366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044A9B95">
        <w:rPr>
          <w:rFonts w:cs="Calibri"/>
        </w:rPr>
        <w:t>Work with the Marketing Committee to maintain and update chapter website with national and local chapter information, including events, newsletters, sponsors and institutional members</w:t>
      </w:r>
    </w:p>
    <w:p w:rsidR="001B3667" w:rsidRDefault="001B3667" w:rsidP="001B3667">
      <w:pPr>
        <w:numPr>
          <w:ilvl w:val="0"/>
          <w:numId w:val="3"/>
        </w:numPr>
        <w:spacing w:after="0"/>
        <w:rPr>
          <w:rFonts w:ascii="Cambria" w:eastAsia="Cambria" w:hAnsi="Cambria" w:cs="Cambria"/>
          <w:color w:val="000000" w:themeColor="text1"/>
        </w:rPr>
      </w:pPr>
      <w:r w:rsidRPr="044A9B95">
        <w:rPr>
          <w:rFonts w:cs="Calibri"/>
        </w:rPr>
        <w:t>All other duties as requested by the President</w:t>
      </w:r>
    </w:p>
    <w:p w:rsidR="00F64250" w:rsidRDefault="00F64250"/>
    <w:sectPr w:rsidR="00F6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0F81D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B893771"/>
    <w:multiLevelType w:val="hybridMultilevel"/>
    <w:tmpl w:val="2DAC99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A0DA8"/>
    <w:multiLevelType w:val="hybridMultilevel"/>
    <w:tmpl w:val="35F0BD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F2"/>
    <w:rsid w:val="001B3667"/>
    <w:rsid w:val="003F3EF2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3F3EF2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B3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3F3EF2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B3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Line Health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Shonalie</dc:creator>
  <cp:lastModifiedBy>Roberts, Shonalie</cp:lastModifiedBy>
  <cp:revision>2</cp:revision>
  <dcterms:created xsi:type="dcterms:W3CDTF">2017-07-25T13:31:00Z</dcterms:created>
  <dcterms:modified xsi:type="dcterms:W3CDTF">2017-07-25T13:31:00Z</dcterms:modified>
</cp:coreProperties>
</file>